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E08E" w14:textId="77777777" w:rsidR="00D309DD" w:rsidRPr="00D72BED" w:rsidRDefault="00D64592" w:rsidP="00D72BED">
      <w:pPr>
        <w:spacing w:after="200" w:line="259" w:lineRule="auto"/>
        <w:ind w:left="10"/>
        <w:rPr>
          <w:b/>
          <w:bCs/>
        </w:rPr>
      </w:pPr>
      <w:r w:rsidRPr="00D72BED">
        <w:rPr>
          <w:b/>
          <w:bCs/>
          <w:sz w:val="26"/>
        </w:rPr>
        <w:t>PRIVACY POLICY</w:t>
      </w:r>
    </w:p>
    <w:p w14:paraId="26439D74" w14:textId="77777777" w:rsidR="00D309DD" w:rsidRDefault="00D64592" w:rsidP="00D72BED">
      <w:pPr>
        <w:spacing w:after="200"/>
        <w:ind w:left="4" w:right="5"/>
      </w:pPr>
      <w:r>
        <w:t>David Paull (CNC) Engineering trading as DP Engineering Ltd. are committed to protecting and respecting your privacy.</w:t>
      </w:r>
    </w:p>
    <w:p w14:paraId="0AFC224B" w14:textId="77777777" w:rsidR="00D309DD" w:rsidRDefault="00D64592" w:rsidP="00D72BED">
      <w:pPr>
        <w:spacing w:after="200" w:line="225" w:lineRule="auto"/>
        <w:ind w:left="5" w:right="-15" w:hanging="15"/>
        <w:jc w:val="both"/>
      </w:pPr>
      <w:r>
        <w:t xml:space="preserve">This policy together with our terms of use sets out the basis on which any personal data we collect from you, or that you provide to us, will be processed by us. Please read the following carefully to understand our views and practices regarding your personal data and how we will treat it. By visiting our </w:t>
      </w:r>
      <w:proofErr w:type="gramStart"/>
      <w:r>
        <w:t>website</w:t>
      </w:r>
      <w:proofErr w:type="gramEnd"/>
      <w:r>
        <w:t xml:space="preserve"> you are accepting and consenting to the practices described in this policy.</w:t>
      </w:r>
    </w:p>
    <w:p w14:paraId="05BC3EBD" w14:textId="77777777" w:rsidR="00D309DD" w:rsidRDefault="00D64592" w:rsidP="00D72BED">
      <w:pPr>
        <w:spacing w:after="200"/>
        <w:ind w:left="4" w:right="878"/>
      </w:pPr>
      <w:r>
        <w:t>We collect certain information or data about you when you use DPEngineeringltd.co.uk We collect:</w:t>
      </w:r>
    </w:p>
    <w:p w14:paraId="21BF8193" w14:textId="77777777" w:rsidR="00D309DD" w:rsidRDefault="00D64592" w:rsidP="00D72BED">
      <w:pPr>
        <w:spacing w:after="200"/>
        <w:ind w:left="355" w:right="5"/>
      </w:pPr>
      <w:r>
        <w:t>A Questions, queries or feedback you leave, including your email address if you contact</w:t>
      </w:r>
    </w:p>
    <w:p w14:paraId="4ADA9E9F" w14:textId="77777777" w:rsidR="00D309DD" w:rsidRDefault="00D64592" w:rsidP="00D72BED">
      <w:pPr>
        <w:spacing w:after="200"/>
        <w:ind w:left="696" w:right="5"/>
      </w:pPr>
      <w:r>
        <w:t>DPEngineeringltd.co.uk</w:t>
      </w:r>
    </w:p>
    <w:p w14:paraId="400418C5" w14:textId="77777777" w:rsidR="00D309DD" w:rsidRDefault="00D64592" w:rsidP="00D72BED">
      <w:pPr>
        <w:spacing w:after="200" w:line="340" w:lineRule="auto"/>
        <w:ind w:left="691" w:right="5" w:hanging="336"/>
      </w:pPr>
      <w:r>
        <w:t>A Your email address and subscription preferences when you sign up to our email alerts, and how you use our emails — for example whether you open them and which links you click on</w:t>
      </w:r>
    </w:p>
    <w:p w14:paraId="783723B1" w14:textId="77777777" w:rsidR="00D309DD" w:rsidRDefault="00D64592" w:rsidP="00D72BED">
      <w:pPr>
        <w:spacing w:after="200"/>
        <w:ind w:left="355" w:right="5"/>
      </w:pPr>
      <w:r>
        <w:t>A Your IP address, and details of which version of web browser you used</w:t>
      </w:r>
    </w:p>
    <w:p w14:paraId="76612D3E" w14:textId="77777777" w:rsidR="00D309DD" w:rsidRDefault="00D64592" w:rsidP="00D72BED">
      <w:pPr>
        <w:spacing w:after="200"/>
        <w:ind w:left="355" w:right="5"/>
      </w:pPr>
      <w:proofErr w:type="gramStart"/>
      <w:r>
        <w:t>A</w:t>
      </w:r>
      <w:proofErr w:type="gramEnd"/>
      <w:r>
        <w:t xml:space="preserve"> Information on how you use the site, using cookies and page tagging techniques</w:t>
      </w:r>
    </w:p>
    <w:p w14:paraId="09118BC1" w14:textId="77777777" w:rsidR="00D309DD" w:rsidRDefault="00D64592" w:rsidP="00D72BED">
      <w:pPr>
        <w:spacing w:after="200"/>
        <w:ind w:left="4" w:right="5"/>
      </w:pPr>
      <w:r>
        <w:t>This data can be viewed by authorised people within DP Engineering Ltd. to:</w:t>
      </w:r>
    </w:p>
    <w:p w14:paraId="012B11B5" w14:textId="77777777" w:rsidR="00D309DD" w:rsidRDefault="00D64592" w:rsidP="00D72BED">
      <w:pPr>
        <w:spacing w:after="200"/>
        <w:ind w:left="355" w:right="5"/>
      </w:pPr>
      <w:r>
        <w:rPr>
          <w:noProof/>
        </w:rPr>
        <w:drawing>
          <wp:inline distT="0" distB="0" distL="0" distR="0" wp14:anchorId="54A74F30" wp14:editId="3195BE34">
            <wp:extent cx="103632" cy="94517"/>
            <wp:effectExtent l="0" t="0" r="0" b="0"/>
            <wp:docPr id="1978" name="Picture 1978"/>
            <wp:cNvGraphicFramePr/>
            <a:graphic xmlns:a="http://schemas.openxmlformats.org/drawingml/2006/main">
              <a:graphicData uri="http://schemas.openxmlformats.org/drawingml/2006/picture">
                <pic:pic xmlns:pic="http://schemas.openxmlformats.org/drawingml/2006/picture">
                  <pic:nvPicPr>
                    <pic:cNvPr id="1978" name="Picture 1978"/>
                    <pic:cNvPicPr/>
                  </pic:nvPicPr>
                  <pic:blipFill>
                    <a:blip r:embed="rId5"/>
                    <a:stretch>
                      <a:fillRect/>
                    </a:stretch>
                  </pic:blipFill>
                  <pic:spPr>
                    <a:xfrm>
                      <a:off x="0" y="0"/>
                      <a:ext cx="103632" cy="94517"/>
                    </a:xfrm>
                    <a:prstGeom prst="rect">
                      <a:avLst/>
                    </a:prstGeom>
                  </pic:spPr>
                </pic:pic>
              </a:graphicData>
            </a:graphic>
          </wp:inline>
        </w:drawing>
      </w:r>
      <w:r>
        <w:t xml:space="preserve"> Improve the site by monitoring how you use it</w:t>
      </w:r>
    </w:p>
    <w:p w14:paraId="6C52EEC5" w14:textId="77777777" w:rsidR="00D309DD" w:rsidRDefault="00D64592" w:rsidP="00D72BED">
      <w:pPr>
        <w:spacing w:after="200"/>
        <w:ind w:left="355" w:right="5"/>
      </w:pPr>
      <w:proofErr w:type="gramStart"/>
      <w:r>
        <w:t xml:space="preserve">A </w:t>
      </w:r>
      <w:r>
        <w:t>Gather feedback</w:t>
      </w:r>
      <w:proofErr w:type="gramEnd"/>
      <w:r>
        <w:t xml:space="preserve"> to improve our services, for example our email alerts</w:t>
      </w:r>
    </w:p>
    <w:p w14:paraId="449EE73D" w14:textId="77777777" w:rsidR="00D309DD" w:rsidRDefault="00D64592" w:rsidP="00D72BED">
      <w:pPr>
        <w:spacing w:after="200"/>
        <w:ind w:left="355" w:right="5"/>
      </w:pPr>
      <w:r>
        <w:t xml:space="preserve">A </w:t>
      </w:r>
      <w:r>
        <w:t xml:space="preserve">Respond to any feedback you </w:t>
      </w:r>
      <w:proofErr w:type="gramStart"/>
      <w:r>
        <w:t>send</w:t>
      </w:r>
      <w:proofErr w:type="gramEnd"/>
      <w:r>
        <w:t xml:space="preserve"> us, if you've asked us to</w:t>
      </w:r>
    </w:p>
    <w:p w14:paraId="1F19F54A" w14:textId="77777777" w:rsidR="00D309DD" w:rsidRDefault="00D64592" w:rsidP="00D72BED">
      <w:pPr>
        <w:spacing w:after="200"/>
        <w:ind w:left="355" w:right="5"/>
      </w:pPr>
      <w:r>
        <w:t xml:space="preserve">A </w:t>
      </w:r>
      <w:r>
        <w:t>Send email alerts to users who request them</w:t>
      </w:r>
    </w:p>
    <w:p w14:paraId="41E3E176" w14:textId="77777777" w:rsidR="00D309DD" w:rsidRDefault="00D64592" w:rsidP="00D72BED">
      <w:pPr>
        <w:spacing w:after="200"/>
        <w:ind w:left="355" w:right="5"/>
      </w:pPr>
      <w:r>
        <w:t xml:space="preserve">A </w:t>
      </w:r>
      <w:r>
        <w:t>Allow you to access government services and make transactions</w:t>
      </w:r>
    </w:p>
    <w:p w14:paraId="5E4D53F1" w14:textId="77777777" w:rsidR="00D309DD" w:rsidRDefault="00D64592" w:rsidP="00D72BED">
      <w:pPr>
        <w:spacing w:after="200"/>
        <w:ind w:left="355" w:right="5"/>
      </w:pPr>
      <w:r>
        <w:t xml:space="preserve">A </w:t>
      </w:r>
      <w:r>
        <w:t>Provide you with information about local services if you want it</w:t>
      </w:r>
    </w:p>
    <w:p w14:paraId="579A29DA" w14:textId="77777777" w:rsidR="00D309DD" w:rsidRPr="00D72BED" w:rsidRDefault="00D64592" w:rsidP="00D72BED">
      <w:pPr>
        <w:spacing w:after="200"/>
        <w:ind w:left="4" w:right="5"/>
        <w:rPr>
          <w:b/>
          <w:bCs/>
        </w:rPr>
      </w:pPr>
      <w:r w:rsidRPr="00D72BED">
        <w:rPr>
          <w:b/>
          <w:bCs/>
        </w:rPr>
        <w:t>FOR WHAT PURPOSES DO WE PROCESS YOUR DATA:</w:t>
      </w:r>
    </w:p>
    <w:p w14:paraId="50448036" w14:textId="77777777" w:rsidR="00D309DD" w:rsidRPr="00D72BED" w:rsidRDefault="00D64592" w:rsidP="00D72BED">
      <w:pPr>
        <w:spacing w:after="200" w:line="259" w:lineRule="auto"/>
        <w:ind w:left="-15" w:right="331"/>
        <w:jc w:val="both"/>
        <w:rPr>
          <w:b/>
          <w:bCs/>
          <w:i/>
          <w:iCs/>
        </w:rPr>
      </w:pPr>
      <w:r w:rsidRPr="00D72BED">
        <w:rPr>
          <w:b/>
          <w:bCs/>
          <w:i/>
          <w:iCs/>
        </w:rPr>
        <w:t>Search engine</w:t>
      </w:r>
    </w:p>
    <w:p w14:paraId="6EF786A9" w14:textId="77777777" w:rsidR="00D309DD" w:rsidRPr="00D72BED" w:rsidRDefault="00D64592" w:rsidP="00D72BED">
      <w:pPr>
        <w:spacing w:after="200" w:line="259" w:lineRule="auto"/>
        <w:ind w:left="-15" w:right="331"/>
        <w:jc w:val="both"/>
        <w:rPr>
          <w:i/>
          <w:iCs/>
        </w:rPr>
      </w:pPr>
      <w:r w:rsidRPr="00D72BED">
        <w:rPr>
          <w:i/>
          <w:iCs/>
        </w:rPr>
        <w:t xml:space="preserve">Our website search and decision notice search is powered by </w:t>
      </w:r>
      <w:proofErr w:type="spellStart"/>
      <w:r w:rsidRPr="00D72BED">
        <w:rPr>
          <w:i/>
          <w:iCs/>
        </w:rPr>
        <w:t>AmplifeyeCMS</w:t>
      </w:r>
      <w:proofErr w:type="spellEnd"/>
      <w:r w:rsidRPr="00D72BED">
        <w:rPr>
          <w:i/>
          <w:iCs/>
        </w:rPr>
        <w:t xml:space="preserve">. Search queries and results are logged anonymously to help us improve our website and search functionality. No </w:t>
      </w:r>
      <w:proofErr w:type="spellStart"/>
      <w:r w:rsidRPr="00D72BED">
        <w:rPr>
          <w:i/>
          <w:iCs/>
        </w:rPr>
        <w:t>userspecific</w:t>
      </w:r>
      <w:proofErr w:type="spellEnd"/>
      <w:r w:rsidRPr="00D72BED">
        <w:rPr>
          <w:i/>
          <w:iCs/>
        </w:rPr>
        <w:t xml:space="preserve"> data is collected by either THE COMPANY or any third party.</w:t>
      </w:r>
    </w:p>
    <w:p w14:paraId="02D435D2" w14:textId="77777777" w:rsidR="00D72BED" w:rsidRDefault="00D72BED" w:rsidP="00D72BED">
      <w:pPr>
        <w:spacing w:after="200" w:line="259" w:lineRule="auto"/>
        <w:ind w:left="-15" w:right="331"/>
        <w:jc w:val="both"/>
        <w:rPr>
          <w:rFonts w:ascii="Times New Roman" w:eastAsia="Times New Roman" w:hAnsi="Times New Roman" w:cs="Times New Roman"/>
        </w:rPr>
      </w:pPr>
    </w:p>
    <w:p w14:paraId="22AF8F36" w14:textId="77777777" w:rsidR="00D72BED" w:rsidRDefault="00D72BED" w:rsidP="00D72BED">
      <w:pPr>
        <w:spacing w:after="200" w:line="259" w:lineRule="auto"/>
        <w:ind w:left="-15" w:right="331"/>
        <w:jc w:val="both"/>
        <w:rPr>
          <w:rFonts w:ascii="Times New Roman" w:eastAsia="Times New Roman" w:hAnsi="Times New Roman" w:cs="Times New Roman"/>
        </w:rPr>
      </w:pPr>
    </w:p>
    <w:p w14:paraId="7705F07F" w14:textId="77777777" w:rsidR="00D72BED" w:rsidRDefault="00D72BED" w:rsidP="00D72BED">
      <w:pPr>
        <w:spacing w:after="200" w:line="259" w:lineRule="auto"/>
        <w:ind w:left="-15" w:right="331"/>
        <w:jc w:val="both"/>
        <w:rPr>
          <w:rFonts w:ascii="Times New Roman" w:eastAsia="Times New Roman" w:hAnsi="Times New Roman" w:cs="Times New Roman"/>
        </w:rPr>
      </w:pPr>
    </w:p>
    <w:p w14:paraId="28F5E294" w14:textId="22216AAB" w:rsidR="00D309DD" w:rsidRPr="00D72BED" w:rsidRDefault="00D64592" w:rsidP="00D72BED">
      <w:pPr>
        <w:spacing w:after="200" w:line="259" w:lineRule="auto"/>
        <w:ind w:left="-15" w:right="331"/>
        <w:jc w:val="both"/>
        <w:rPr>
          <w:b/>
          <w:bCs/>
          <w:i/>
          <w:iCs/>
        </w:rPr>
      </w:pPr>
      <w:r w:rsidRPr="00D72BED">
        <w:rPr>
          <w:rFonts w:eastAsia="Times New Roman"/>
          <w:b/>
          <w:bCs/>
          <w:i/>
          <w:iCs/>
        </w:rPr>
        <w:t>Security and performance</w:t>
      </w:r>
    </w:p>
    <w:p w14:paraId="7C0211DE" w14:textId="77777777" w:rsidR="00D309DD" w:rsidRDefault="00D64592" w:rsidP="00D72BED">
      <w:pPr>
        <w:spacing w:after="200"/>
        <w:ind w:left="4" w:right="5"/>
      </w:pPr>
      <w:r>
        <w:t>DP Engineering Ltd. maintains the security and performance of the DP Engineering Ltd. website. To deliver this service it processes the IP addresses of visitors to the website.</w:t>
      </w:r>
    </w:p>
    <w:p w14:paraId="76746423" w14:textId="77777777" w:rsidR="00D309DD" w:rsidRDefault="00D64592" w:rsidP="00D72BED">
      <w:pPr>
        <w:spacing w:after="200"/>
        <w:ind w:left="4" w:right="5"/>
      </w:pPr>
      <w:r>
        <w:t>The legitimate interests that we will rely upon to process this information are:</w:t>
      </w:r>
    </w:p>
    <w:p w14:paraId="6A328188" w14:textId="77777777" w:rsidR="00D309DD" w:rsidRDefault="00D64592" w:rsidP="00D72BED">
      <w:pPr>
        <w:spacing w:after="200"/>
        <w:ind w:left="4" w:right="5"/>
      </w:pPr>
      <w:r>
        <w:t xml:space="preserve">To administer our site and for internal operations, including troubleshooting, data analysis, testing, research, statistical and survey </w:t>
      </w:r>
      <w:proofErr w:type="gramStart"/>
      <w:r>
        <w:t>purposes;</w:t>
      </w:r>
      <w:proofErr w:type="gramEnd"/>
    </w:p>
    <w:p w14:paraId="2EA0311F" w14:textId="77777777" w:rsidR="00D309DD" w:rsidRDefault="00D64592" w:rsidP="00D72BED">
      <w:pPr>
        <w:numPr>
          <w:ilvl w:val="0"/>
          <w:numId w:val="1"/>
        </w:numPr>
        <w:spacing w:after="200"/>
        <w:ind w:left="681" w:right="5" w:hanging="331"/>
      </w:pPr>
      <w:r>
        <w:t xml:space="preserve">To improve our site to ensure that content is presented in the most effective manner for you and your </w:t>
      </w:r>
      <w:proofErr w:type="gramStart"/>
      <w:r>
        <w:t>computer;</w:t>
      </w:r>
      <w:proofErr w:type="gramEnd"/>
    </w:p>
    <w:p w14:paraId="52894F9F" w14:textId="77777777" w:rsidR="00D309DD" w:rsidRDefault="00D64592" w:rsidP="00D72BED">
      <w:pPr>
        <w:numPr>
          <w:ilvl w:val="0"/>
          <w:numId w:val="1"/>
        </w:numPr>
        <w:spacing w:after="200"/>
        <w:ind w:left="681" w:right="5" w:hanging="331"/>
      </w:pPr>
      <w:r>
        <w:t xml:space="preserve">To allow you to participate in interactive features of our service, when you choose to do </w:t>
      </w:r>
      <w:proofErr w:type="gramStart"/>
      <w:r>
        <w:t>so;</w:t>
      </w:r>
      <w:proofErr w:type="gramEnd"/>
    </w:p>
    <w:p w14:paraId="78C06D09" w14:textId="77777777" w:rsidR="00D309DD" w:rsidRDefault="00D64592" w:rsidP="00D72BED">
      <w:pPr>
        <w:numPr>
          <w:ilvl w:val="0"/>
          <w:numId w:val="1"/>
        </w:numPr>
        <w:spacing w:after="200"/>
        <w:ind w:left="681" w:right="5" w:hanging="331"/>
      </w:pPr>
      <w:r>
        <w:t xml:space="preserve">As part of our efforts to keep our site safe and </w:t>
      </w:r>
      <w:proofErr w:type="gramStart"/>
      <w:r>
        <w:t>secure;</w:t>
      </w:r>
      <w:proofErr w:type="gramEnd"/>
    </w:p>
    <w:p w14:paraId="0923F027" w14:textId="77777777" w:rsidR="00D309DD" w:rsidRDefault="00D64592" w:rsidP="00D72BED">
      <w:pPr>
        <w:numPr>
          <w:ilvl w:val="0"/>
          <w:numId w:val="1"/>
        </w:numPr>
        <w:spacing w:after="200"/>
        <w:ind w:left="681" w:right="5" w:hanging="331"/>
      </w:pPr>
      <w:r>
        <w:t xml:space="preserve">To measure or understand the effectiveness of advertising we serve to you and others, and to deliver relevant advertising </w:t>
      </w:r>
      <w:proofErr w:type="gramStart"/>
      <w:r>
        <w:t>you;</w:t>
      </w:r>
      <w:proofErr w:type="gramEnd"/>
    </w:p>
    <w:p w14:paraId="42C0C1A3" w14:textId="77777777" w:rsidR="00D309DD" w:rsidRDefault="00D64592" w:rsidP="00D72BED">
      <w:pPr>
        <w:numPr>
          <w:ilvl w:val="0"/>
          <w:numId w:val="1"/>
        </w:numPr>
        <w:spacing w:after="200"/>
        <w:ind w:left="681" w:right="5" w:hanging="331"/>
      </w:pPr>
      <w:r>
        <w:t>To make suggestions and recommendations to you and other users of our site about goods or services that may interest you or them.</w:t>
      </w:r>
    </w:p>
    <w:p w14:paraId="77D17044" w14:textId="77777777" w:rsidR="00D309DD" w:rsidRPr="00D72BED" w:rsidRDefault="00D64592" w:rsidP="00D72BED">
      <w:pPr>
        <w:spacing w:after="200"/>
        <w:ind w:left="4" w:right="5"/>
        <w:rPr>
          <w:b/>
          <w:bCs/>
        </w:rPr>
      </w:pPr>
      <w:r w:rsidRPr="00D72BED">
        <w:rPr>
          <w:b/>
          <w:bCs/>
        </w:rPr>
        <w:t>CONTACTING DP Engineering Ltd. VIA SOCIAL MEDIA</w:t>
      </w:r>
    </w:p>
    <w:p w14:paraId="38CCC9AE" w14:textId="77777777" w:rsidR="00D309DD" w:rsidRDefault="00D64592" w:rsidP="00D72BED">
      <w:pPr>
        <w:spacing w:after="200"/>
        <w:ind w:left="4" w:right="5"/>
      </w:pPr>
      <w:r>
        <w:t xml:space="preserve">We use a </w:t>
      </w:r>
      <w:proofErr w:type="gramStart"/>
      <w:r>
        <w:t>third party</w:t>
      </w:r>
      <w:proofErr w:type="gramEnd"/>
      <w:r>
        <w:t xml:space="preserve"> provider, Twitter for our social media interactions.</w:t>
      </w:r>
    </w:p>
    <w:p w14:paraId="2361DE1F" w14:textId="77777777" w:rsidR="00D309DD" w:rsidRDefault="00D64592" w:rsidP="00D72BED">
      <w:pPr>
        <w:spacing w:after="200"/>
        <w:ind w:left="4" w:right="5"/>
      </w:pPr>
      <w:r>
        <w:t>If you send us a private or direct message via social media the message will not be shared with any other organisations.</w:t>
      </w:r>
    </w:p>
    <w:p w14:paraId="7C9310CB" w14:textId="77777777" w:rsidR="00D309DD" w:rsidRPr="00D72BED" w:rsidRDefault="00D64592" w:rsidP="00D72BED">
      <w:pPr>
        <w:spacing w:after="200"/>
        <w:ind w:left="4" w:right="5"/>
        <w:rPr>
          <w:b/>
          <w:bCs/>
        </w:rPr>
      </w:pPr>
      <w:r w:rsidRPr="00D72BED">
        <w:rPr>
          <w:b/>
          <w:bCs/>
        </w:rPr>
        <w:t>WHERE YOUR DATA IS STORED:</w:t>
      </w:r>
    </w:p>
    <w:p w14:paraId="30F82B2A" w14:textId="77777777" w:rsidR="00D309DD" w:rsidRDefault="00D64592" w:rsidP="00D72BED">
      <w:pPr>
        <w:spacing w:after="200"/>
        <w:ind w:left="4" w:right="5"/>
      </w:pPr>
      <w:r>
        <w:t>We store your data on secure servers in the European Economic Area (EEA)</w:t>
      </w:r>
    </w:p>
    <w:p w14:paraId="3B9CC7FE" w14:textId="77777777" w:rsidR="00D309DD" w:rsidRDefault="00D64592" w:rsidP="00D72BED">
      <w:pPr>
        <w:spacing w:after="200"/>
        <w:ind w:left="4" w:right="5"/>
      </w:pPr>
      <w:r>
        <w:t>By submitting your personal data, you agree to this.</w:t>
      </w:r>
    </w:p>
    <w:p w14:paraId="08B13E08" w14:textId="77777777" w:rsidR="00D309DD" w:rsidRPr="00D72BED" w:rsidRDefault="00D64592" w:rsidP="00D72BED">
      <w:pPr>
        <w:spacing w:after="200"/>
        <w:ind w:left="4" w:right="5"/>
        <w:rPr>
          <w:b/>
          <w:bCs/>
        </w:rPr>
      </w:pPr>
      <w:r w:rsidRPr="00D72BED">
        <w:rPr>
          <w:b/>
          <w:bCs/>
        </w:rPr>
        <w:t>HOW LONG DO WE RETAIN YOUR DATA:</w:t>
      </w:r>
    </w:p>
    <w:p w14:paraId="12A57BD2" w14:textId="77777777" w:rsidR="00D309DD" w:rsidRDefault="00D64592" w:rsidP="00D72BED">
      <w:pPr>
        <w:spacing w:after="200"/>
        <w:ind w:left="4" w:right="5"/>
      </w:pPr>
      <w:r>
        <w:t>We will retain your data for company use only as long as we deem reasonable in line with the processing noted above.</w:t>
      </w:r>
    </w:p>
    <w:p w14:paraId="718BE2A1" w14:textId="77777777" w:rsidR="00D309DD" w:rsidRPr="00D72BED" w:rsidRDefault="00D64592" w:rsidP="00D72BED">
      <w:pPr>
        <w:spacing w:after="200"/>
        <w:ind w:left="4" w:right="5"/>
        <w:rPr>
          <w:b/>
          <w:bCs/>
        </w:rPr>
      </w:pPr>
      <w:r w:rsidRPr="00D72BED">
        <w:rPr>
          <w:b/>
          <w:bCs/>
        </w:rPr>
        <w:t>KEEPING YOUR DATA SECURE:</w:t>
      </w:r>
    </w:p>
    <w:p w14:paraId="1E82354C" w14:textId="77777777" w:rsidR="00D309DD" w:rsidRDefault="00D64592" w:rsidP="00D72BED">
      <w:pPr>
        <w:spacing w:after="200"/>
        <w:ind w:left="4" w:right="5"/>
      </w:pPr>
      <w:r>
        <w:t>Sending information over the internet is generally not completely secure, and we can't guarantee the security of your data while it's in transit. Any data you send is at your own risk.</w:t>
      </w:r>
    </w:p>
    <w:p w14:paraId="0443735D" w14:textId="77777777" w:rsidR="00D309DD" w:rsidRDefault="00D64592" w:rsidP="00D72BED">
      <w:pPr>
        <w:spacing w:after="200"/>
        <w:ind w:left="4" w:right="5"/>
      </w:pPr>
      <w:r>
        <w:t>We have robust procedures and security features compliant with the GDPR in place to keep your data secure once we receive it.</w:t>
      </w:r>
    </w:p>
    <w:p w14:paraId="2AAD6697" w14:textId="77777777" w:rsidR="00D309DD" w:rsidRPr="00D72BED" w:rsidRDefault="00D64592" w:rsidP="00D72BED">
      <w:pPr>
        <w:spacing w:after="200"/>
        <w:ind w:left="4" w:right="5"/>
        <w:rPr>
          <w:b/>
          <w:bCs/>
        </w:rPr>
      </w:pPr>
      <w:r w:rsidRPr="00D72BED">
        <w:rPr>
          <w:b/>
          <w:bCs/>
        </w:rPr>
        <w:lastRenderedPageBreak/>
        <w:t>DISCLOSING YOUR INFORMATION:</w:t>
      </w:r>
    </w:p>
    <w:p w14:paraId="59458459" w14:textId="77777777" w:rsidR="00D309DD" w:rsidRDefault="00D64592" w:rsidP="00D72BED">
      <w:pPr>
        <w:spacing w:after="200" w:line="225" w:lineRule="auto"/>
        <w:ind w:left="5" w:right="130" w:hanging="15"/>
        <w:jc w:val="both"/>
      </w:pPr>
      <w:r>
        <w:t>We may pass on your personal information if we have a legal obligation to do so, or if we must enforce or apply our terms of use and other agreements. This includes exchanging information with other government departments for legal reasons.</w:t>
      </w:r>
    </w:p>
    <w:p w14:paraId="5AF32DD6" w14:textId="77777777" w:rsidR="00D309DD" w:rsidRDefault="00D64592" w:rsidP="00D72BED">
      <w:pPr>
        <w:spacing w:after="200"/>
        <w:ind w:left="4" w:right="5"/>
      </w:pPr>
      <w:r>
        <w:t>We won't share your information with any other organisations for marketing, market research or commercial purposes, and we don't pass on your details to other websites.</w:t>
      </w:r>
    </w:p>
    <w:p w14:paraId="3E324CF9" w14:textId="77777777" w:rsidR="00D309DD" w:rsidRPr="00D72BED" w:rsidRDefault="00D64592" w:rsidP="00D72BED">
      <w:pPr>
        <w:spacing w:after="200"/>
        <w:ind w:left="4" w:right="5"/>
        <w:rPr>
          <w:b/>
          <w:bCs/>
        </w:rPr>
      </w:pPr>
      <w:r w:rsidRPr="00D72BED">
        <w:rPr>
          <w:b/>
          <w:bCs/>
        </w:rPr>
        <w:t>YOUR RIGHTS:</w:t>
      </w:r>
    </w:p>
    <w:p w14:paraId="2ABFCB51" w14:textId="77777777" w:rsidR="00D309DD" w:rsidRDefault="00D64592" w:rsidP="00D72BED">
      <w:pPr>
        <w:spacing w:after="200"/>
        <w:ind w:left="4" w:right="5"/>
      </w:pPr>
      <w:r>
        <w:t>The GDPR gives you the following rights:</w:t>
      </w:r>
    </w:p>
    <w:p w14:paraId="1AE7BA9E" w14:textId="77777777" w:rsidR="00D309DD" w:rsidRDefault="00D64592" w:rsidP="00D72BED">
      <w:pPr>
        <w:numPr>
          <w:ilvl w:val="0"/>
          <w:numId w:val="2"/>
        </w:numPr>
        <w:spacing w:after="200"/>
        <w:ind w:left="681" w:right="5" w:hanging="331"/>
      </w:pPr>
      <w:r>
        <w:t xml:space="preserve">To access information held about </w:t>
      </w:r>
      <w:proofErr w:type="gramStart"/>
      <w:r>
        <w:t>you;</w:t>
      </w:r>
      <w:proofErr w:type="gramEnd"/>
    </w:p>
    <w:p w14:paraId="46EF1138" w14:textId="77777777" w:rsidR="00D309DD" w:rsidRDefault="00D64592" w:rsidP="00D72BED">
      <w:pPr>
        <w:numPr>
          <w:ilvl w:val="0"/>
          <w:numId w:val="2"/>
        </w:numPr>
        <w:spacing w:after="200"/>
        <w:ind w:left="681" w:right="5" w:hanging="331"/>
      </w:pPr>
      <w:r>
        <w:t xml:space="preserve">To request the deletion or correction of information held about </w:t>
      </w:r>
      <w:proofErr w:type="gramStart"/>
      <w:r>
        <w:t>you;</w:t>
      </w:r>
      <w:proofErr w:type="gramEnd"/>
    </w:p>
    <w:p w14:paraId="5C7478AB" w14:textId="77777777" w:rsidR="00D309DD" w:rsidRDefault="00D64592" w:rsidP="00D72BED">
      <w:pPr>
        <w:numPr>
          <w:ilvl w:val="0"/>
          <w:numId w:val="2"/>
        </w:numPr>
        <w:spacing w:after="200"/>
        <w:ind w:left="681" w:right="5" w:hanging="331"/>
      </w:pPr>
      <w:r>
        <w:t xml:space="preserve">To object to or restrict the processing of information about </w:t>
      </w:r>
      <w:proofErr w:type="gramStart"/>
      <w:r>
        <w:t>you;</w:t>
      </w:r>
      <w:proofErr w:type="gramEnd"/>
    </w:p>
    <w:p w14:paraId="7B462477" w14:textId="77777777" w:rsidR="00D309DD" w:rsidRDefault="00D64592" w:rsidP="00D72BED">
      <w:pPr>
        <w:numPr>
          <w:ilvl w:val="0"/>
          <w:numId w:val="2"/>
        </w:numPr>
        <w:spacing w:after="200"/>
        <w:ind w:left="681" w:right="5" w:hanging="331"/>
      </w:pPr>
      <w:r>
        <w:t xml:space="preserve">To request that information about you be transferred to another </w:t>
      </w:r>
      <w:proofErr w:type="gramStart"/>
      <w:r>
        <w:t>person;</w:t>
      </w:r>
      <w:proofErr w:type="gramEnd"/>
    </w:p>
    <w:p w14:paraId="4CF1DC18" w14:textId="77777777" w:rsidR="00D309DD" w:rsidRDefault="00D64592" w:rsidP="00D72BED">
      <w:pPr>
        <w:numPr>
          <w:ilvl w:val="0"/>
          <w:numId w:val="2"/>
        </w:numPr>
        <w:spacing w:after="200"/>
        <w:ind w:left="681" w:right="5" w:hanging="331"/>
      </w:pPr>
      <w:r>
        <w:t>To complain to the relevant supervisory authority. In the UK this is the Information Commissioner's Office (ICO) https://ico.org.uk</w:t>
      </w:r>
    </w:p>
    <w:p w14:paraId="75957017" w14:textId="77777777" w:rsidR="00D309DD" w:rsidRDefault="00D64592" w:rsidP="00D72BED">
      <w:pPr>
        <w:spacing w:after="200"/>
        <w:ind w:left="4" w:right="5"/>
      </w:pPr>
      <w:r>
        <w:t>To discuss our privacy policy or your individual rights you can contact DP Engineering Ltd.</w:t>
      </w:r>
    </w:p>
    <w:p w14:paraId="00FA075D" w14:textId="77777777" w:rsidR="00D309DD" w:rsidRPr="00D72BED" w:rsidRDefault="00D64592" w:rsidP="00D72BED">
      <w:pPr>
        <w:spacing w:after="200"/>
        <w:ind w:left="4" w:right="5"/>
        <w:rPr>
          <w:b/>
          <w:bCs/>
        </w:rPr>
      </w:pPr>
      <w:r w:rsidRPr="00D72BED">
        <w:rPr>
          <w:b/>
          <w:bCs/>
        </w:rPr>
        <w:t>LINKS TO OTHER WEBSITES</w:t>
      </w:r>
    </w:p>
    <w:p w14:paraId="12F92892" w14:textId="77777777" w:rsidR="00D309DD" w:rsidRDefault="00D64592" w:rsidP="00D72BED">
      <w:pPr>
        <w:spacing w:after="200"/>
        <w:ind w:left="4" w:right="5"/>
      </w:pPr>
      <w:r>
        <w:t>DPEngineeringltd.co.uk contains links to other websites.</w:t>
      </w:r>
    </w:p>
    <w:p w14:paraId="7B961BD7" w14:textId="77777777" w:rsidR="00D309DD" w:rsidRDefault="00D64592" w:rsidP="00D72BED">
      <w:pPr>
        <w:spacing w:after="200"/>
        <w:ind w:left="4" w:right="5"/>
      </w:pPr>
      <w:r>
        <w:t xml:space="preserve">This privacy policy only applies to </w:t>
      </w:r>
      <w:proofErr w:type="gramStart"/>
      <w:r>
        <w:t>DPEngineeringltd.co.uk, and</w:t>
      </w:r>
      <w:proofErr w:type="gramEnd"/>
      <w:r>
        <w:t xml:space="preserve"> doesn't cover other services that we link to. These services have their own terms and conditions and privacy policies.</w:t>
      </w:r>
    </w:p>
    <w:p w14:paraId="2D79E7C3" w14:textId="7472E8EC" w:rsidR="00D309DD" w:rsidRDefault="00D64592" w:rsidP="00D72BED">
      <w:pPr>
        <w:spacing w:after="200"/>
        <w:ind w:left="4" w:right="5"/>
      </w:pPr>
      <w:r w:rsidRPr="00D64592">
        <w:rPr>
          <w:i/>
          <w:iCs/>
        </w:rPr>
        <w:t>Following a link to another website:</w:t>
      </w:r>
      <w:r>
        <w:t xml:space="preserve">  </w:t>
      </w:r>
      <w:r>
        <w:t>If you go to another website from this one, read the privacy policy on that website to find out what it does with your information.</w:t>
      </w:r>
    </w:p>
    <w:p w14:paraId="41DED61A" w14:textId="79419AF3" w:rsidR="00D309DD" w:rsidRDefault="00D64592" w:rsidP="00D64592">
      <w:pPr>
        <w:spacing w:after="200"/>
        <w:ind w:left="4" w:right="5"/>
      </w:pPr>
      <w:r w:rsidRPr="00D64592">
        <w:rPr>
          <w:i/>
          <w:iCs/>
        </w:rPr>
        <w:t>Following a link to DPEngineeringltd.co.uk from another website:</w:t>
      </w:r>
      <w:r>
        <w:t xml:space="preserve">  </w:t>
      </w:r>
      <w:r>
        <w:t>If you come to DPEngineeringltd.co.uk from another website, we may receive information from the other website. We don't use this data. You should read the privacy policy of the website you came from to find out more about this.</w:t>
      </w:r>
    </w:p>
    <w:p w14:paraId="1CC88C7F" w14:textId="77777777" w:rsidR="00D309DD" w:rsidRPr="00D72BED" w:rsidRDefault="00D64592" w:rsidP="00D72BED">
      <w:pPr>
        <w:spacing w:after="200"/>
        <w:ind w:left="4" w:right="5"/>
        <w:rPr>
          <w:b/>
          <w:bCs/>
        </w:rPr>
      </w:pPr>
      <w:r w:rsidRPr="00D72BED">
        <w:rPr>
          <w:b/>
          <w:bCs/>
        </w:rPr>
        <w:t>CONCERNS OR COMPLAINTS</w:t>
      </w:r>
    </w:p>
    <w:p w14:paraId="54C2B0F0" w14:textId="77777777" w:rsidR="00D309DD" w:rsidRDefault="00D64592" w:rsidP="00D72BED">
      <w:pPr>
        <w:spacing w:after="200"/>
        <w:ind w:left="4" w:right="5"/>
      </w:pPr>
      <w:r>
        <w:t xml:space="preserve">If you have any complaints in relation to how our business has processed your data or in relation to the exercise of your rights as detailed </w:t>
      </w:r>
      <w:proofErr w:type="gramStart"/>
      <w:r>
        <w:t>above</w:t>
      </w:r>
      <w:proofErr w:type="gramEnd"/>
      <w:r>
        <w:t xml:space="preserve"> you can in the first instance raise your concerns by contacting us as follows: </w:t>
      </w:r>
      <w:r>
        <w:rPr>
          <w:u w:val="single" w:color="000000"/>
        </w:rPr>
        <w:t>info@DPEngineeringltd.co.uk</w:t>
      </w:r>
    </w:p>
    <w:p w14:paraId="341EE479" w14:textId="444B2072" w:rsidR="00475D42" w:rsidRDefault="00D64592" w:rsidP="00475D42">
      <w:pPr>
        <w:spacing w:after="200"/>
        <w:ind w:left="4" w:right="5"/>
        <w:rPr>
          <w:u w:val="single" w:color="000000"/>
        </w:rPr>
      </w:pPr>
      <w:r>
        <w:t xml:space="preserve">You may also contact the Information Commissioner's Office in relation to any such complaints </w:t>
      </w:r>
      <w:hyperlink r:id="rId6" w:history="1">
        <w:r w:rsidRPr="00EF6F5A">
          <w:rPr>
            <w:rStyle w:val="Hyperlink"/>
          </w:rPr>
          <w:t>https://ico.org.uk/</w:t>
        </w:r>
      </w:hyperlink>
    </w:p>
    <w:p w14:paraId="7AECD566" w14:textId="7902CD40" w:rsidR="00D64592" w:rsidRPr="00475D42" w:rsidRDefault="00D64592" w:rsidP="00475D42">
      <w:pPr>
        <w:spacing w:after="200"/>
        <w:ind w:left="4" w:right="5"/>
        <w:rPr>
          <w:u w:val="single" w:color="000000"/>
        </w:rPr>
      </w:pPr>
      <w:r>
        <w:rPr>
          <w:u w:val="single" w:color="000000"/>
        </w:rPr>
        <w:t>Rev1</w:t>
      </w:r>
    </w:p>
    <w:sectPr w:rsidR="00D64592" w:rsidRPr="00475D42" w:rsidSect="00D72BED">
      <w:pgSz w:w="12240" w:h="15840"/>
      <w:pgMar w:top="1134" w:right="1877" w:bottom="1134" w:left="18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966" o:spid="_x0000_i1026" style="width:5.25pt;height:5.25pt" coordsize="" o:spt="100" o:bullet="t" adj="0,,0" path="" stroked="f">
        <v:stroke joinstyle="miter"/>
        <v:imagedata r:id="rId1" o:title="image2"/>
        <v:formulas/>
        <v:path o:connecttype="segments"/>
      </v:shape>
    </w:pict>
  </w:numPicBullet>
  <w:abstractNum w:abstractNumId="0" w15:restartNumberingAfterBreak="0">
    <w:nsid w:val="11B91C5C"/>
    <w:multiLevelType w:val="hybridMultilevel"/>
    <w:tmpl w:val="343E88EC"/>
    <w:lvl w:ilvl="0" w:tplc="6C0EE0A8">
      <w:start w:val="1"/>
      <w:numFmt w:val="bullet"/>
      <w:lvlText w:val="•"/>
      <w:lvlPicBulletId w:val="0"/>
      <w:lvlJc w:val="left"/>
      <w:pPr>
        <w:ind w:left="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EEE8A6">
      <w:start w:val="1"/>
      <w:numFmt w:val="bullet"/>
      <w:lvlText w:val="o"/>
      <w:lvlJc w:val="left"/>
      <w:pPr>
        <w:ind w:left="1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90C56C">
      <w:start w:val="1"/>
      <w:numFmt w:val="bullet"/>
      <w:lvlText w:val="▪"/>
      <w:lvlJc w:val="left"/>
      <w:pPr>
        <w:ind w:left="2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4E298">
      <w:start w:val="1"/>
      <w:numFmt w:val="bullet"/>
      <w:lvlText w:val="•"/>
      <w:lvlJc w:val="left"/>
      <w:pPr>
        <w:ind w:left="3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08DF6A">
      <w:start w:val="1"/>
      <w:numFmt w:val="bullet"/>
      <w:lvlText w:val="o"/>
      <w:lvlJc w:val="left"/>
      <w:pPr>
        <w:ind w:left="3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2611B6">
      <w:start w:val="1"/>
      <w:numFmt w:val="bullet"/>
      <w:lvlText w:val="▪"/>
      <w:lvlJc w:val="left"/>
      <w:pPr>
        <w:ind w:left="4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661DE0">
      <w:start w:val="1"/>
      <w:numFmt w:val="bullet"/>
      <w:lvlText w:val="•"/>
      <w:lvlJc w:val="left"/>
      <w:pPr>
        <w:ind w:left="5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30BBF2">
      <w:start w:val="1"/>
      <w:numFmt w:val="bullet"/>
      <w:lvlText w:val="o"/>
      <w:lvlJc w:val="left"/>
      <w:pPr>
        <w:ind w:left="6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941CCA">
      <w:start w:val="1"/>
      <w:numFmt w:val="bullet"/>
      <w:lvlText w:val="▪"/>
      <w:lvlJc w:val="left"/>
      <w:pPr>
        <w:ind w:left="6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0D1DBB"/>
    <w:multiLevelType w:val="hybridMultilevel"/>
    <w:tmpl w:val="803CFD2A"/>
    <w:lvl w:ilvl="0" w:tplc="EEB4FBEA">
      <w:start w:val="1"/>
      <w:numFmt w:val="decimal"/>
      <w:lvlText w:val="%1."/>
      <w:lvlJc w:val="left"/>
      <w:pPr>
        <w:ind w:left="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7AF516">
      <w:start w:val="1"/>
      <w:numFmt w:val="lowerLetter"/>
      <w:lvlText w:val="%2"/>
      <w:lvlJc w:val="left"/>
      <w:pPr>
        <w:ind w:left="1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A8C6A4">
      <w:start w:val="1"/>
      <w:numFmt w:val="lowerRoman"/>
      <w:lvlText w:val="%3"/>
      <w:lvlJc w:val="left"/>
      <w:pPr>
        <w:ind w:left="2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DA66C2">
      <w:start w:val="1"/>
      <w:numFmt w:val="decimal"/>
      <w:lvlText w:val="%4"/>
      <w:lvlJc w:val="left"/>
      <w:pPr>
        <w:ind w:left="2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6E3C12">
      <w:start w:val="1"/>
      <w:numFmt w:val="lowerLetter"/>
      <w:lvlText w:val="%5"/>
      <w:lvlJc w:val="left"/>
      <w:pPr>
        <w:ind w:left="3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CCE75A">
      <w:start w:val="1"/>
      <w:numFmt w:val="lowerRoman"/>
      <w:lvlText w:val="%6"/>
      <w:lvlJc w:val="left"/>
      <w:pPr>
        <w:ind w:left="4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5E9A0E">
      <w:start w:val="1"/>
      <w:numFmt w:val="decimal"/>
      <w:lvlText w:val="%7"/>
      <w:lvlJc w:val="left"/>
      <w:pPr>
        <w:ind w:left="5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223D36">
      <w:start w:val="1"/>
      <w:numFmt w:val="lowerLetter"/>
      <w:lvlText w:val="%8"/>
      <w:lvlJc w:val="left"/>
      <w:pPr>
        <w:ind w:left="5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A4F04A">
      <w:start w:val="1"/>
      <w:numFmt w:val="lowerRoman"/>
      <w:lvlText w:val="%9"/>
      <w:lvlJc w:val="left"/>
      <w:pPr>
        <w:ind w:left="6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5248328">
    <w:abstractNumId w:val="0"/>
  </w:num>
  <w:num w:numId="2" w16cid:durableId="319425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DD"/>
    <w:rsid w:val="00137C38"/>
    <w:rsid w:val="00475D42"/>
    <w:rsid w:val="00D309DD"/>
    <w:rsid w:val="00D64592"/>
    <w:rsid w:val="00D72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E2604B"/>
  <w15:docId w15:val="{BF3373CD-88F2-4A69-A57E-FB0AD6D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4" w:lineRule="auto"/>
      <w:ind w:left="14"/>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D42"/>
    <w:rPr>
      <w:color w:val="467886" w:themeColor="hyperlink"/>
      <w:u w:val="single"/>
    </w:rPr>
  </w:style>
  <w:style w:type="character" w:styleId="UnresolvedMention">
    <w:name w:val="Unresolved Mention"/>
    <w:basedOn w:val="DefaultParagraphFont"/>
    <w:uiPriority w:val="99"/>
    <w:semiHidden/>
    <w:unhideWhenUsed/>
    <w:rsid w:val="00475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11" Type="http://schemas.openxmlformats.org/officeDocument/2006/relationships/customXml" Target="../customXml/item3.xml"/><Relationship Id="rId5" Type="http://schemas.openxmlformats.org/officeDocument/2006/relationships/image" Target="media/image2.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FE3EE9358344CB7AAF274B36EE7DC" ma:contentTypeVersion="7" ma:contentTypeDescription="Create a new document." ma:contentTypeScope="" ma:versionID="b0a092bfe7a8f5ffdbaa546b22563059">
  <xsd:schema xmlns:xsd="http://www.w3.org/2001/XMLSchema" xmlns:xs="http://www.w3.org/2001/XMLSchema" xmlns:p="http://schemas.microsoft.com/office/2006/metadata/properties" xmlns:ns2="cb333108-6359-4f4f-ad92-1707eafb2e3d" targetNamespace="http://schemas.microsoft.com/office/2006/metadata/properties" ma:root="true" ma:fieldsID="de071e302e91ca734161e00a5c313707" ns2:_="">
    <xsd:import namespace="cb333108-6359-4f4f-ad92-1707eafb2e3d"/>
    <xsd:element name="properties">
      <xsd:complexType>
        <xsd:sequence>
          <xsd:element name="documentManagement">
            <xsd:complexType>
              <xsd:all>
                <xsd:element ref="ns2:_ApprovalAssignedTo" minOccurs="0"/>
                <xsd:element ref="ns2:_ApprovalRespondedBy" minOccurs="0"/>
                <xsd:element ref="ns2:_ApprovalSentBy" minOccurs="0"/>
                <xsd:element ref="ns2:_Approval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3108-6359-4f4f-ad92-1707eafb2e3d" elementFormDefault="qualified">
    <xsd:import namespace="http://schemas.microsoft.com/office/2006/documentManagement/types"/>
    <xsd:import namespace="http://schemas.microsoft.com/office/infopath/2007/PartnerControls"/>
    <xsd:element name="_ApprovalAssignedTo" ma:index="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1" nillable="true" ma:displayName="Approval status" ma:internalName="_ApprovalStatus" ma:readOnly="tru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cb333108-6359-4f4f-ad92-1707eafb2e3d">
      <UserInfo>
        <DisplayName>i:0#.f|membership|martin@dpengineeringltd.co.uk</DisplayName>
        <AccountId>29</AccountId>
        <AccountType/>
      </UserInfo>
    </_ApprovalAssignedTo>
    <_ApprovalRespondedBy xmlns="cb333108-6359-4f4f-ad92-1707eafb2e3d">
      <UserInfo>
        <DisplayName>i:0#.f|membership|martin@dpengineeringltd.co.uk</DisplayName>
        <AccountId>29</AccountId>
        <AccountType/>
      </UserInfo>
    </_ApprovalRespondedBy>
    <_ApprovalStatus xmlns="cb333108-6359-4f4f-ad92-1707eafb2e3d">3</_ApprovalStatus>
    <_ApprovalSentBy xmlns="cb333108-6359-4f4f-ad92-1707eafb2e3d">
      <UserInfo>
        <DisplayName>Sarah Clarke</DisplayName>
        <AccountId>27</AccountId>
        <AccountType/>
      </UserInfo>
    </_ApprovalSentBy>
  </documentManagement>
</p:properties>
</file>

<file path=customXml/itemProps1.xml><?xml version="1.0" encoding="utf-8"?>
<ds:datastoreItem xmlns:ds="http://schemas.openxmlformats.org/officeDocument/2006/customXml" ds:itemID="{0DC90C8F-606C-41DD-B349-756F66048504}"/>
</file>

<file path=customXml/itemProps2.xml><?xml version="1.0" encoding="utf-8"?>
<ds:datastoreItem xmlns:ds="http://schemas.openxmlformats.org/officeDocument/2006/customXml" ds:itemID="{E1C2AA0B-6DC0-4BA1-B4E2-B0542FD44F00}"/>
</file>

<file path=customXml/itemProps3.xml><?xml version="1.0" encoding="utf-8"?>
<ds:datastoreItem xmlns:ds="http://schemas.openxmlformats.org/officeDocument/2006/customXml" ds:itemID="{5179F467-AC1F-4465-83FD-C5AE21837644}"/>
</file>

<file path=docProps/app.xml><?xml version="1.0" encoding="utf-8"?>
<Properties xmlns="http://schemas.openxmlformats.org/officeDocument/2006/extended-properties" xmlns:vt="http://schemas.openxmlformats.org/officeDocument/2006/docPropsVTypes">
  <Template>Normal</Template>
  <TotalTime>7</TotalTime>
  <Pages>3</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Data-privacy-policy (5).pdf</dc:title>
  <dc:subject/>
  <dc:creator>Sarah Clarke</dc:creator>
  <cp:keywords/>
  <cp:lastModifiedBy>Sarah Clarke</cp:lastModifiedBy>
  <cp:revision>4</cp:revision>
  <dcterms:created xsi:type="dcterms:W3CDTF">2025-10-09T16:08:00Z</dcterms:created>
  <dcterms:modified xsi:type="dcterms:W3CDTF">2025-10-09T16:10:00Z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0x010100CA5FE3EE9358344CB7AAF274B36EE7DC</vt:lpwstr>
  </property>
  <property fmtid="{D5CDD505-2E9C-101B-9397-08002B2CF9AE}" pid="3" name="_MarkAsFinal">
    <vt:bool>true</vt:bool>
  </property>
</Properties>
</file>